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02469"/>
        <w:docPartObj>
          <w:docPartGallery w:val="Cover Pages"/>
          <w:docPartUnique/>
        </w:docPartObj>
      </w:sdtPr>
      <w:sdtEndPr>
        <w:rPr>
          <w:rFonts w:ascii="Book Antiqua" w:eastAsiaTheme="minorHAnsi" w:hAnsi="Book Antiqua" w:cstheme="minorBidi"/>
          <w:sz w:val="36"/>
          <w:szCs w:val="28"/>
        </w:rPr>
      </w:sdtEndPr>
      <w:sdtContent>
        <w:p w:rsidR="0019194F" w:rsidRDefault="0090114D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0114D">
            <w:rPr>
              <w:noProof/>
              <w:lang w:eastAsia="es-ES"/>
            </w:rPr>
            <w:pict>
              <v:oval id="_x0000_s1030" style="position:absolute;margin-left:432.9pt;margin-top:19.75pt;width:68.25pt;height:93.75pt;z-index:251676672;mso-position-horizontal-relative:text;mso-position-vertical-relative:text" fillcolor="#4f81bd [3204]" strokecolor="#f2f2f2 [3041]" strokeweight="3pt">
                <v:shadow on="t" type="perspective" color="#243f60 [1604]" opacity=".5" offset="1pt" offset2="-1pt"/>
                <v:textbox>
                  <w:txbxContent>
                    <w:p w:rsidR="0019194F" w:rsidRPr="0019194F" w:rsidRDefault="0019194F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19194F">
                        <w:rPr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DE7B87">
                        <w:rPr>
                          <w:color w:val="FFFFFF" w:themeColor="background1"/>
                          <w:sz w:val="96"/>
                        </w:rPr>
                        <w:t>4</w:t>
                      </w:r>
                    </w:p>
                  </w:txbxContent>
                </v:textbox>
              </v:oval>
            </w:pict>
          </w:r>
          <w:r w:rsidRPr="0090114D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7257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90114D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7564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90114D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7462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90114D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7360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6ABF7FCF254F40789C87FBEEA8544A8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9194F" w:rsidRDefault="0019194F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Problemas de matemáticas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C9637D21C7724176B8628A501D5D0D3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9194F" w:rsidRDefault="00DE7B87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restas</w:t>
              </w:r>
            </w:p>
          </w:sdtContent>
        </w:sdt>
        <w:p w:rsidR="0019194F" w:rsidRDefault="0019194F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9194F" w:rsidRDefault="0019194F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9194F" w:rsidRDefault="0019194F">
          <w:pPr>
            <w:pStyle w:val="Sinespaciado"/>
          </w:pPr>
        </w:p>
        <w:p w:rsidR="0019194F" w:rsidRDefault="0019194F"/>
        <w:p w:rsidR="0019194F" w:rsidRDefault="0019194F">
          <w:pPr>
            <w:rPr>
              <w:rFonts w:ascii="Book Antiqua" w:hAnsi="Book Antiqua"/>
              <w:sz w:val="36"/>
              <w:szCs w:val="28"/>
            </w:rPr>
          </w:pPr>
          <w:r>
            <w:rPr>
              <w:rFonts w:ascii="Book Antiqua" w:hAnsi="Book Antiqua"/>
              <w:sz w:val="36"/>
              <w:szCs w:val="28"/>
            </w:rPr>
            <w:br w:type="page"/>
          </w:r>
        </w:p>
      </w:sdtContent>
    </w:sdt>
    <w:p w:rsidR="00E94558" w:rsidRDefault="00E94558">
      <w:pPr>
        <w:rPr>
          <w:rFonts w:ascii="Book Antiqua" w:hAnsi="Book Antiqua"/>
          <w:sz w:val="36"/>
          <w:szCs w:val="28"/>
        </w:rPr>
      </w:pPr>
    </w:p>
    <w:p w:rsidR="00E94558" w:rsidRDefault="00E94558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434340</wp:posOffset>
            </wp:positionV>
            <wp:extent cx="1943100" cy="1276350"/>
            <wp:effectExtent l="19050" t="0" r="0" b="0"/>
            <wp:wrapTight wrapText="bothSides">
              <wp:wrapPolygon edited="0">
                <wp:start x="-212" y="0"/>
                <wp:lineTo x="-212" y="21278"/>
                <wp:lineTo x="21600" y="21278"/>
                <wp:lineTo x="21600" y="0"/>
                <wp:lineTo x="-212" y="0"/>
              </wp:wrapPolygon>
            </wp:wrapTight>
            <wp:docPr id="3" name="Imagen 1" descr="C:\Users\alfabetización\AppData\Local\Microsoft\Windows\Temporary Internet Files\Content.IE5\20H8OG2A\teatro_mascar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betización\AppData\Local\Microsoft\Windows\Temporary Internet Files\Content.IE5\20H8OG2A\teatro_mascara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En una sala de teatro hay un total de 65 bombillas, pero sólo están encendidas 42.  ¿Cuántas están estropeadas?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E94558" w:rsidRDefault="00E94558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205740</wp:posOffset>
            </wp:positionV>
            <wp:extent cx="1657350" cy="1762125"/>
            <wp:effectExtent l="19050" t="0" r="0" b="0"/>
            <wp:wrapTight wrapText="bothSides">
              <wp:wrapPolygon edited="0">
                <wp:start x="-248" y="0"/>
                <wp:lineTo x="-248" y="21483"/>
                <wp:lineTo x="21600" y="21483"/>
                <wp:lineTo x="21600" y="0"/>
                <wp:lineTo x="-248" y="0"/>
              </wp:wrapPolygon>
            </wp:wrapTight>
            <wp:docPr id="6" name="Imagen 3" descr="C:\Users\alfabetización\AppData\Local\Microsoft\Windows\Temporary Internet Files\Content.IE5\18TCDFV7\urna-vot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abetización\AppData\Local\Microsoft\Windows\Temporary Internet Files\Content.IE5\18TCDFV7\urna-voto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En la mesa electoral de unas votaciones se han escrutado  425 votos del total de 869 votos. ¿Cuántos votos faltan por contar?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205740</wp:posOffset>
            </wp:positionV>
            <wp:extent cx="2409825" cy="1590675"/>
            <wp:effectExtent l="19050" t="0" r="9525" b="0"/>
            <wp:wrapTight wrapText="bothSides">
              <wp:wrapPolygon edited="0">
                <wp:start x="-171" y="0"/>
                <wp:lineTo x="-171" y="21471"/>
                <wp:lineTo x="21685" y="21471"/>
                <wp:lineTo x="21685" y="0"/>
                <wp:lineTo x="-171" y="0"/>
              </wp:wrapPolygon>
            </wp:wrapTight>
            <wp:docPr id="17" name="Imagen 6" descr="C:\Users\alfabetización\AppData\Local\Microsoft\Windows\Temporary Internet Files\Content.IE5\18TCDFV7\ovej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abetización\AppData\Local\Microsoft\Windows\Temporary Internet Files\Content.IE5\18TCDFV7\oveja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Un pastor tiene un rebaño de 369 ovejas, pero ha contado las que hay en el redil  y sólo tiene 347. ¿Cuántas ovejas faltan?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186690</wp:posOffset>
            </wp:positionV>
            <wp:extent cx="1902460" cy="1609725"/>
            <wp:effectExtent l="19050" t="0" r="2540" b="0"/>
            <wp:wrapTight wrapText="bothSides">
              <wp:wrapPolygon edited="0">
                <wp:start x="-216" y="0"/>
                <wp:lineTo x="-216" y="21472"/>
                <wp:lineTo x="21629" y="21472"/>
                <wp:lineTo x="21629" y="0"/>
                <wp:lineTo x="-216" y="0"/>
              </wp:wrapPolygon>
            </wp:wrapTight>
            <wp:docPr id="18" name="Imagen 7" descr="C:\Users\alfabetización\AppData\Local\Microsoft\Windows\Temporary Internet Files\Content.IE5\I248BNPM\Sony_KDL-55EX720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fabetización\AppData\Local\Microsoft\Windows\Temporary Internet Files\Content.IE5\I248BNPM\Sony_KDL-55EX720[1]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Tenía 548 euros, y al comprar una televisión me he gastado 320 euros. ¿Cuántos euros me quedan?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320040</wp:posOffset>
            </wp:positionV>
            <wp:extent cx="1762125" cy="1562100"/>
            <wp:effectExtent l="19050" t="0" r="9525" b="0"/>
            <wp:wrapTight wrapText="bothSides">
              <wp:wrapPolygon edited="0">
                <wp:start x="-234" y="0"/>
                <wp:lineTo x="-234" y="21337"/>
                <wp:lineTo x="21717" y="21337"/>
                <wp:lineTo x="21717" y="0"/>
                <wp:lineTo x="-234" y="0"/>
              </wp:wrapPolygon>
            </wp:wrapTight>
            <wp:docPr id="21" name="Imagen 10" descr="C:\Users\alfabetización\AppData\Local\Microsoft\Windows\Temporary Internet Files\Content.IE5\18TCDFV7\14395124292_cbd2e1b86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fabetización\AppData\Local\Microsoft\Windows\Temporary Internet Files\Content.IE5\18TCDFV7\14395124292_cbd2e1b869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Un incendio ha quemado un bosque en el que había 857 árboles. Al volver a contar los árboles del bosque , se han encontrado  sólo 124 árboles vivos. ¿Cuántos árboles se han quemado?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386715</wp:posOffset>
            </wp:positionV>
            <wp:extent cx="1171575" cy="1438275"/>
            <wp:effectExtent l="19050" t="0" r="9525" b="0"/>
            <wp:wrapTight wrapText="bothSides">
              <wp:wrapPolygon edited="0">
                <wp:start x="-351" y="0"/>
                <wp:lineTo x="-351" y="21457"/>
                <wp:lineTo x="4917" y="21457"/>
                <wp:lineTo x="13698" y="21457"/>
                <wp:lineTo x="19317" y="20313"/>
                <wp:lineTo x="18966" y="18310"/>
                <wp:lineTo x="20722" y="13732"/>
                <wp:lineTo x="21776" y="11158"/>
                <wp:lineTo x="21776" y="9155"/>
                <wp:lineTo x="18966" y="4864"/>
                <wp:lineTo x="19668" y="1144"/>
                <wp:lineTo x="1756" y="0"/>
                <wp:lineTo x="-351" y="0"/>
              </wp:wrapPolygon>
            </wp:wrapTight>
            <wp:docPr id="22" name="Imagen 11" descr="C:\Program Files (x86)\Microsoft Office\MEDIA\CAGCAT10\j02853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8536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Una fábrica tenía 376 trabajadores, y con la crisis han despedido a trabajadores.  En la actualidad hay 346 trabajadores. ¿Cuántos trabajadores han despedido?</w:t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224790</wp:posOffset>
            </wp:positionV>
            <wp:extent cx="1352550" cy="1731645"/>
            <wp:effectExtent l="19050" t="0" r="0" b="0"/>
            <wp:wrapTight wrapText="bothSides">
              <wp:wrapPolygon edited="0">
                <wp:start x="-304" y="0"/>
                <wp:lineTo x="-304" y="21386"/>
                <wp:lineTo x="21600" y="21386"/>
                <wp:lineTo x="21600" y="0"/>
                <wp:lineTo x="-304" y="0"/>
              </wp:wrapPolygon>
            </wp:wrapTight>
            <wp:docPr id="25" name="Imagen 14" descr="C:\Users\alfabetización\AppData\Local\Microsoft\Windows\Temporary Internet Files\Content.IE5\18TCDFV7\ancian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fabetización\AppData\Local\Microsoft\Windows\Temporary Internet Files\Content.IE5\18TCDFV7\anciano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Una viuda tenía el año pasado una pensión  470 euros,  y este año cobra 482 euros.  ¿Cuánto le ha subido la pensión?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noProof/>
          <w:sz w:val="36"/>
          <w:szCs w:val="28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85725</wp:posOffset>
            </wp:positionV>
            <wp:extent cx="2162175" cy="1295400"/>
            <wp:effectExtent l="19050" t="0" r="9525" b="0"/>
            <wp:wrapTight wrapText="bothSides">
              <wp:wrapPolygon edited="0">
                <wp:start x="-190" y="0"/>
                <wp:lineTo x="-190" y="21282"/>
                <wp:lineTo x="21695" y="21282"/>
                <wp:lineTo x="21695" y="0"/>
                <wp:lineTo x="-190" y="0"/>
              </wp:wrapPolygon>
            </wp:wrapTight>
            <wp:docPr id="24" name="Imagen 13" descr="C:\Users\alfabetización\AppData\Local\Microsoft\Windows\Temporary Internet Files\Content.IE5\18TCDFV7\coche_ro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fabetización\AppData\Local\Microsoft\Windows\Temporary Internet Files\Content.IE5\18TCDFV7\coche_rojo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6"/>
          <w:szCs w:val="28"/>
        </w:rPr>
        <w:t>De Barbastro a Madrid hay 458 kilómetros, si he hecho una parada para descansar, y ya he recorrido 236 kilómetros, ¿Cuántos kilómetros me quedan por recorrer?</w:t>
      </w:r>
    </w:p>
    <w:p w:rsidR="00DE7B87" w:rsidRDefault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br w:type="page"/>
      </w: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</w:p>
    <w:p w:rsidR="00DE7B87" w:rsidRDefault="00DE7B87" w:rsidP="00DE7B87">
      <w:pPr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>En el recibo de la calefacción he pagado este mes 236 euros, y el mes pasado pagué 112 euros. ¿Cuántos euros más he pagado este mes que el mes pasado?</w:t>
      </w:r>
    </w:p>
    <w:sectPr w:rsidR="00DE7B87" w:rsidSect="0019194F">
      <w:footerReference w:type="default" r:id="rId14"/>
      <w:pgSz w:w="11907" w:h="8391" w:orient="landscape" w:code="11"/>
      <w:pgMar w:top="737" w:right="1077" w:bottom="56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1D" w:rsidRDefault="00F26B1D" w:rsidP="003C6A52">
      <w:pPr>
        <w:spacing w:after="0" w:line="240" w:lineRule="auto"/>
      </w:pPr>
      <w:r>
        <w:separator/>
      </w:r>
    </w:p>
  </w:endnote>
  <w:endnote w:type="continuationSeparator" w:id="0">
    <w:p w:rsidR="00F26B1D" w:rsidRDefault="00F26B1D" w:rsidP="003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52" w:rsidRPr="003C6A52" w:rsidRDefault="00DE7B87">
    <w:pPr>
      <w:pStyle w:val="Piedepgina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R4</w:t>
    </w:r>
    <w:r w:rsidR="003C6A52" w:rsidRPr="003C6A52">
      <w:rPr>
        <w:rFonts w:asciiTheme="majorHAnsi" w:hAnsiTheme="majorHAnsi"/>
        <w:sz w:val="24"/>
      </w:rPr>
      <w:t xml:space="preserve">. </w:t>
    </w:r>
    <w:sdt>
      <w:sdtPr>
        <w:rPr>
          <w:rFonts w:asciiTheme="majorHAnsi" w:hAnsiTheme="majorHAnsi"/>
          <w:sz w:val="24"/>
        </w:rPr>
        <w:id w:val="2577699"/>
        <w:docPartObj>
          <w:docPartGallery w:val="Page Numbers (Bottom of Page)"/>
          <w:docPartUnique/>
        </w:docPartObj>
      </w:sdtPr>
      <w:sdtContent>
        <w:r w:rsidR="0090114D" w:rsidRPr="003C6A52">
          <w:rPr>
            <w:rFonts w:asciiTheme="majorHAnsi" w:hAnsiTheme="majorHAnsi"/>
            <w:sz w:val="24"/>
          </w:rPr>
          <w:fldChar w:fldCharType="begin"/>
        </w:r>
        <w:r w:rsidR="003C6A52" w:rsidRPr="003C6A52">
          <w:rPr>
            <w:rFonts w:asciiTheme="majorHAnsi" w:hAnsiTheme="majorHAnsi"/>
            <w:sz w:val="24"/>
          </w:rPr>
          <w:instrText xml:space="preserve"> PAGE   \* MERGEFORMAT </w:instrText>
        </w:r>
        <w:r w:rsidR="0090114D" w:rsidRPr="003C6A52">
          <w:rPr>
            <w:rFonts w:asciiTheme="majorHAnsi" w:hAnsiTheme="majorHAnsi"/>
            <w:sz w:val="24"/>
          </w:rPr>
          <w:fldChar w:fldCharType="separate"/>
        </w:r>
        <w:r>
          <w:rPr>
            <w:rFonts w:asciiTheme="majorHAnsi" w:hAnsiTheme="majorHAnsi"/>
            <w:noProof/>
            <w:sz w:val="24"/>
          </w:rPr>
          <w:t>10</w:t>
        </w:r>
        <w:r w:rsidR="0090114D" w:rsidRPr="003C6A52">
          <w:rPr>
            <w:rFonts w:asciiTheme="majorHAnsi" w:hAnsiTheme="majorHAnsi"/>
            <w:sz w:val="24"/>
          </w:rPr>
          <w:fldChar w:fldCharType="end"/>
        </w:r>
      </w:sdtContent>
    </w:sdt>
  </w:p>
  <w:p w:rsidR="003C6A52" w:rsidRDefault="003C6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1D" w:rsidRDefault="00F26B1D" w:rsidP="003C6A52">
      <w:pPr>
        <w:spacing w:after="0" w:line="240" w:lineRule="auto"/>
      </w:pPr>
      <w:r>
        <w:separator/>
      </w:r>
    </w:p>
  </w:footnote>
  <w:footnote w:type="continuationSeparator" w:id="0">
    <w:p w:rsidR="00F26B1D" w:rsidRDefault="00F26B1D" w:rsidP="003C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C6A52"/>
    <w:rsid w:val="0019194F"/>
    <w:rsid w:val="003C6A52"/>
    <w:rsid w:val="003D237E"/>
    <w:rsid w:val="00740316"/>
    <w:rsid w:val="00866A88"/>
    <w:rsid w:val="0087106F"/>
    <w:rsid w:val="0090114D"/>
    <w:rsid w:val="00AB50E2"/>
    <w:rsid w:val="00DE7B87"/>
    <w:rsid w:val="00E1231D"/>
    <w:rsid w:val="00E94558"/>
    <w:rsid w:val="00EA0C61"/>
    <w:rsid w:val="00F26B1D"/>
    <w:rsid w:val="00F9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6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A52"/>
  </w:style>
  <w:style w:type="paragraph" w:styleId="Piedepgina">
    <w:name w:val="footer"/>
    <w:basedOn w:val="Normal"/>
    <w:link w:val="PiedepginaCar"/>
    <w:uiPriority w:val="99"/>
    <w:unhideWhenUsed/>
    <w:rsid w:val="003C6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A52"/>
  </w:style>
  <w:style w:type="paragraph" w:styleId="Textodeglobo">
    <w:name w:val="Balloon Text"/>
    <w:basedOn w:val="Normal"/>
    <w:link w:val="TextodegloboCar"/>
    <w:uiPriority w:val="99"/>
    <w:semiHidden/>
    <w:unhideWhenUsed/>
    <w:rsid w:val="003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A5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9194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19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BF7FCF254F40789C87FBEEA854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4F70-101A-49CF-9CCA-4C73DA41DEF4}"/>
      </w:docPartPr>
      <w:docPartBody>
        <w:p w:rsidR="00BD6B2D" w:rsidRDefault="000B10F9" w:rsidP="000B10F9">
          <w:pPr>
            <w:pStyle w:val="6ABF7FCF254F40789C87FBEEA8544A8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3580"/>
    <w:rsid w:val="000B10F9"/>
    <w:rsid w:val="00403580"/>
    <w:rsid w:val="00BD6B2D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FD13AAC3E4402AB4AAB018911E8AB7">
    <w:name w:val="C1FD13AAC3E4402AB4AAB018911E8AB7"/>
    <w:rsid w:val="00403580"/>
  </w:style>
  <w:style w:type="paragraph" w:customStyle="1" w:styleId="6ABF7FCF254F40789C87FBEEA8544A89">
    <w:name w:val="6ABF7FCF254F40789C87FBEEA8544A89"/>
    <w:rsid w:val="000B10F9"/>
  </w:style>
  <w:style w:type="paragraph" w:customStyle="1" w:styleId="C9637D21C7724176B8628A501D5D0D31">
    <w:name w:val="C9637D21C7724176B8628A501D5D0D31"/>
    <w:rsid w:val="000B10F9"/>
  </w:style>
  <w:style w:type="paragraph" w:customStyle="1" w:styleId="E952E01EA75F47ACB2638C06448278E8">
    <w:name w:val="E952E01EA75F47ACB2638C06448278E8"/>
    <w:rsid w:val="000B10F9"/>
  </w:style>
  <w:style w:type="paragraph" w:customStyle="1" w:styleId="92A210E58D0F43F0800FC6D06855E076">
    <w:name w:val="92A210E58D0F43F0800FC6D06855E076"/>
    <w:rsid w:val="000B10F9"/>
  </w:style>
  <w:style w:type="paragraph" w:customStyle="1" w:styleId="9FEDED3E05E84D028BB951F3C64E470E">
    <w:name w:val="9FEDED3E05E84D028BB951F3C64E470E"/>
    <w:rsid w:val="000B10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de matemáticas</dc:title>
  <dc:subject>restas</dc:subject>
  <dc:creator>alfabetización</dc:creator>
  <cp:lastModifiedBy>alfabetización</cp:lastModifiedBy>
  <cp:revision>2</cp:revision>
  <cp:lastPrinted>2014-11-26T10:55:00Z</cp:lastPrinted>
  <dcterms:created xsi:type="dcterms:W3CDTF">2015-05-15T10:33:00Z</dcterms:created>
  <dcterms:modified xsi:type="dcterms:W3CDTF">2015-05-15T10:33:00Z</dcterms:modified>
</cp:coreProperties>
</file>